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11B1FD" w14:textId="77777777" w:rsidR="00850801" w:rsidRDefault="00000000">
      <w:pPr>
        <w:spacing w:after="240"/>
        <w:jc w:val="right"/>
      </w:pPr>
      <w:r>
        <w:rPr>
          <w:b/>
        </w:rPr>
        <w:t>4. számú melléklet</w:t>
      </w:r>
    </w:p>
    <w:p w14:paraId="06E5FD46" w14:textId="77777777" w:rsidR="00850801" w:rsidRDefault="00000000">
      <w:pPr>
        <w:spacing w:after="40"/>
        <w:jc w:val="center"/>
      </w:pPr>
      <w:r>
        <w:rPr>
          <w:b/>
          <w:sz w:val="28"/>
        </w:rPr>
        <w:t>NYILATKOZAT</w:t>
      </w:r>
    </w:p>
    <w:p w14:paraId="4032090C" w14:textId="77777777" w:rsidR="00850801" w:rsidRDefault="00000000">
      <w:pPr>
        <w:spacing w:after="280"/>
        <w:jc w:val="center"/>
      </w:pPr>
      <w:r>
        <w:rPr>
          <w:b/>
        </w:rPr>
        <w:t>a megajánlott elektromos autótöltő pont műszaki megfelelőségéről</w:t>
      </w:r>
    </w:p>
    <w:p w14:paraId="5A91E80D" w14:textId="77777777" w:rsidR="00850801" w:rsidRDefault="00000000">
      <w:pPr>
        <w:spacing w:after="160"/>
        <w:jc w:val="both"/>
      </w:pPr>
      <w:r>
        <w:t>Újfehértó Város Önkormányzatának az elektromos autótöltő pont szállítása és telepítése tárgyú ajánlattételi felhívására hivatkozva, alulírott</w:t>
      </w:r>
    </w:p>
    <w:p w14:paraId="2A801AA2" w14:textId="77777777" w:rsidR="00850801" w:rsidRDefault="00000000">
      <w:pPr>
        <w:spacing w:after="80"/>
      </w:pPr>
      <w:r>
        <w:t>………………………………………………… (Ajánlattevő képviselőjének neve)</w:t>
      </w:r>
    </w:p>
    <w:p w14:paraId="0F8A7F83" w14:textId="77777777" w:rsidR="00850801" w:rsidRDefault="00000000">
      <w:pPr>
        <w:spacing w:after="80"/>
      </w:pPr>
      <w:r>
        <w:t>………………………………………………… (Ajánlattevő neve/megnevezése)</w:t>
      </w:r>
    </w:p>
    <w:p w14:paraId="4F4A8314" w14:textId="77777777" w:rsidR="00850801" w:rsidRDefault="00000000">
      <w:pPr>
        <w:spacing w:after="80"/>
      </w:pPr>
      <w:r>
        <w:t>………………………………………………… (Ajánlattevő címe/székhelye)</w:t>
      </w:r>
    </w:p>
    <w:p w14:paraId="789382D5" w14:textId="77777777" w:rsidR="00850801" w:rsidRDefault="00000000">
      <w:pPr>
        <w:spacing w:after="80"/>
      </w:pPr>
      <w:r>
        <w:t>………………………………………………… (Ajánlattevő adószáma)</w:t>
      </w:r>
    </w:p>
    <w:p w14:paraId="4E0F2D26" w14:textId="77777777" w:rsidR="00850801" w:rsidRDefault="00000000">
      <w:pPr>
        <w:spacing w:after="120"/>
        <w:jc w:val="both"/>
      </w:pPr>
      <w:r>
        <w:t>mint Ajánlattevő nyilatkozom, hogy az általam megajánlott</w:t>
      </w:r>
    </w:p>
    <w:p w14:paraId="3743E9BD" w14:textId="77777777" w:rsidR="00850801" w:rsidRDefault="00000000">
      <w:pPr>
        <w:spacing w:after="120"/>
      </w:pPr>
      <w:r>
        <w:t>gyártó: ………………………………………   típus: ………………………………………</w:t>
      </w:r>
    </w:p>
    <w:p w14:paraId="436AD6D2" w14:textId="77777777" w:rsidR="00850801" w:rsidRDefault="00000000">
      <w:pPr>
        <w:spacing w:after="160"/>
        <w:jc w:val="both"/>
      </w:pPr>
      <w:r>
        <w:t>elektromos autótöltő pont az ajánlattételi felhívás 3. pontjában meghatározott alábbi minimális műszaki paramétereknek maradéktalanul megfelel:</w:t>
      </w:r>
    </w:p>
    <w:tbl>
      <w:tblPr>
        <w:tblStyle w:val="Rcsostblzat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4649"/>
        <w:gridCol w:w="1361"/>
        <w:gridCol w:w="2721"/>
      </w:tblGrid>
      <w:tr w:rsidR="00850801" w14:paraId="327676DD" w14:textId="77777777">
        <w:trPr>
          <w:jc w:val="center"/>
        </w:trPr>
        <w:tc>
          <w:tcPr>
            <w:tcW w:w="567" w:type="dxa"/>
            <w:shd w:val="clear" w:color="auto" w:fill="D9D9D9"/>
          </w:tcPr>
          <w:p w14:paraId="74C003FD" w14:textId="77777777" w:rsidR="00850801" w:rsidRDefault="00000000">
            <w:pPr>
              <w:spacing w:before="40" w:after="40"/>
              <w:jc w:val="center"/>
            </w:pPr>
            <w:r>
              <w:rPr>
                <w:b/>
                <w:sz w:val="22"/>
              </w:rPr>
              <w:t>Ssz.</w:t>
            </w:r>
          </w:p>
        </w:tc>
        <w:tc>
          <w:tcPr>
            <w:tcW w:w="4649" w:type="dxa"/>
            <w:shd w:val="clear" w:color="auto" w:fill="D9D9D9"/>
          </w:tcPr>
          <w:p w14:paraId="0565E89D" w14:textId="77777777" w:rsidR="00850801" w:rsidRDefault="00000000">
            <w:pPr>
              <w:spacing w:before="40" w:after="40"/>
              <w:jc w:val="center"/>
            </w:pPr>
            <w:r>
              <w:rPr>
                <w:b/>
                <w:sz w:val="22"/>
              </w:rPr>
              <w:t>Elvárt minimális műszaki paraméter</w:t>
            </w:r>
          </w:p>
        </w:tc>
        <w:tc>
          <w:tcPr>
            <w:tcW w:w="1361" w:type="dxa"/>
            <w:shd w:val="clear" w:color="auto" w:fill="D9D9D9"/>
          </w:tcPr>
          <w:p w14:paraId="3199917F" w14:textId="77777777" w:rsidR="00850801" w:rsidRDefault="00000000">
            <w:pPr>
              <w:spacing w:before="40" w:after="40"/>
              <w:jc w:val="center"/>
            </w:pPr>
            <w:r>
              <w:rPr>
                <w:b/>
                <w:sz w:val="22"/>
              </w:rPr>
              <w:t>Megfelel (igen/nem)</w:t>
            </w:r>
          </w:p>
        </w:tc>
        <w:tc>
          <w:tcPr>
            <w:tcW w:w="2721" w:type="dxa"/>
            <w:shd w:val="clear" w:color="auto" w:fill="D9D9D9"/>
          </w:tcPr>
          <w:p w14:paraId="6B6F9365" w14:textId="77777777" w:rsidR="00850801" w:rsidRDefault="00000000">
            <w:pPr>
              <w:spacing w:before="40" w:after="40"/>
              <w:jc w:val="center"/>
            </w:pPr>
            <w:r>
              <w:rPr>
                <w:b/>
                <w:sz w:val="22"/>
              </w:rPr>
              <w:t>A megajánlott termék vonatkozó adata</w:t>
            </w:r>
          </w:p>
        </w:tc>
      </w:tr>
      <w:tr w:rsidR="00850801" w14:paraId="322E3F25" w14:textId="77777777">
        <w:trPr>
          <w:jc w:val="center"/>
        </w:trPr>
        <w:tc>
          <w:tcPr>
            <w:tcW w:w="567" w:type="dxa"/>
          </w:tcPr>
          <w:p w14:paraId="05BAC8CA" w14:textId="77777777" w:rsidR="00850801" w:rsidRDefault="00000000">
            <w:pPr>
              <w:spacing w:before="40" w:after="40"/>
              <w:jc w:val="center"/>
            </w:pPr>
            <w:r>
              <w:rPr>
                <w:sz w:val="22"/>
              </w:rPr>
              <w:t>1.</w:t>
            </w:r>
          </w:p>
        </w:tc>
        <w:tc>
          <w:tcPr>
            <w:tcW w:w="4649" w:type="dxa"/>
          </w:tcPr>
          <w:p w14:paraId="69B5B251" w14:textId="77777777" w:rsidR="00850801" w:rsidRDefault="00000000">
            <w:pPr>
              <w:spacing w:before="40" w:after="40"/>
            </w:pPr>
            <w:r>
              <w:rPr>
                <w:sz w:val="22"/>
              </w:rPr>
              <w:t>Alkalmas önkormányzati járművek, illetve önkormányzati dolgozók járműveinek töltésére, valamint nyilvános elektromos jármű töltőként történő üzemeltetésre</w:t>
            </w:r>
          </w:p>
        </w:tc>
        <w:tc>
          <w:tcPr>
            <w:tcW w:w="1361" w:type="dxa"/>
          </w:tcPr>
          <w:p w14:paraId="7A86AB75" w14:textId="77777777" w:rsidR="00850801" w:rsidRDefault="00850801">
            <w:pPr>
              <w:spacing w:before="40" w:after="40"/>
            </w:pPr>
          </w:p>
        </w:tc>
        <w:tc>
          <w:tcPr>
            <w:tcW w:w="2721" w:type="dxa"/>
          </w:tcPr>
          <w:p w14:paraId="1B6CA623" w14:textId="77777777" w:rsidR="00850801" w:rsidRDefault="00850801">
            <w:pPr>
              <w:spacing w:before="40" w:after="40"/>
            </w:pPr>
          </w:p>
        </w:tc>
      </w:tr>
      <w:tr w:rsidR="00850801" w14:paraId="6607B5C0" w14:textId="77777777">
        <w:trPr>
          <w:jc w:val="center"/>
        </w:trPr>
        <w:tc>
          <w:tcPr>
            <w:tcW w:w="567" w:type="dxa"/>
          </w:tcPr>
          <w:p w14:paraId="33392B49" w14:textId="77777777" w:rsidR="00850801" w:rsidRDefault="00000000">
            <w:pPr>
              <w:spacing w:before="40" w:after="40"/>
              <w:jc w:val="center"/>
            </w:pPr>
            <w:r>
              <w:rPr>
                <w:sz w:val="22"/>
              </w:rPr>
              <w:t>2.</w:t>
            </w:r>
          </w:p>
        </w:tc>
        <w:tc>
          <w:tcPr>
            <w:tcW w:w="4649" w:type="dxa"/>
          </w:tcPr>
          <w:p w14:paraId="333E55E1" w14:textId="77777777" w:rsidR="00850801" w:rsidRDefault="00000000">
            <w:pPr>
              <w:spacing w:before="40" w:after="40"/>
            </w:pPr>
            <w:r>
              <w:rPr>
                <w:sz w:val="22"/>
              </w:rPr>
              <w:t>2 db Type2 csatlakozó, 5 méteres kábellel</w:t>
            </w:r>
          </w:p>
        </w:tc>
        <w:tc>
          <w:tcPr>
            <w:tcW w:w="1361" w:type="dxa"/>
          </w:tcPr>
          <w:p w14:paraId="797161B7" w14:textId="77777777" w:rsidR="00850801" w:rsidRDefault="00850801">
            <w:pPr>
              <w:spacing w:before="40" w:after="40"/>
            </w:pPr>
          </w:p>
        </w:tc>
        <w:tc>
          <w:tcPr>
            <w:tcW w:w="2721" w:type="dxa"/>
          </w:tcPr>
          <w:p w14:paraId="0DBEA68A" w14:textId="77777777" w:rsidR="00850801" w:rsidRDefault="00850801">
            <w:pPr>
              <w:spacing w:before="40" w:after="40"/>
            </w:pPr>
          </w:p>
        </w:tc>
      </w:tr>
      <w:tr w:rsidR="00850801" w14:paraId="20399DC3" w14:textId="77777777">
        <w:trPr>
          <w:jc w:val="center"/>
        </w:trPr>
        <w:tc>
          <w:tcPr>
            <w:tcW w:w="567" w:type="dxa"/>
          </w:tcPr>
          <w:p w14:paraId="50D47ABD" w14:textId="77777777" w:rsidR="00850801" w:rsidRDefault="00000000">
            <w:pPr>
              <w:spacing w:before="40" w:after="40"/>
              <w:jc w:val="center"/>
            </w:pPr>
            <w:r>
              <w:rPr>
                <w:sz w:val="22"/>
              </w:rPr>
              <w:t>3.</w:t>
            </w:r>
          </w:p>
        </w:tc>
        <w:tc>
          <w:tcPr>
            <w:tcW w:w="4649" w:type="dxa"/>
          </w:tcPr>
          <w:p w14:paraId="02758566" w14:textId="77777777" w:rsidR="00850801" w:rsidRDefault="00000000">
            <w:pPr>
              <w:spacing w:before="40" w:after="40"/>
            </w:pPr>
            <w:r>
              <w:rPr>
                <w:sz w:val="22"/>
              </w:rPr>
              <w:t>3×32 A / 2×11 kW, illetve 3×63 A / 2×22 kW</w:t>
            </w:r>
          </w:p>
        </w:tc>
        <w:tc>
          <w:tcPr>
            <w:tcW w:w="1361" w:type="dxa"/>
          </w:tcPr>
          <w:p w14:paraId="718B3A45" w14:textId="77777777" w:rsidR="00850801" w:rsidRDefault="00850801">
            <w:pPr>
              <w:spacing w:before="40" w:after="40"/>
            </w:pPr>
          </w:p>
        </w:tc>
        <w:tc>
          <w:tcPr>
            <w:tcW w:w="2721" w:type="dxa"/>
          </w:tcPr>
          <w:p w14:paraId="05476D52" w14:textId="77777777" w:rsidR="00850801" w:rsidRDefault="00850801">
            <w:pPr>
              <w:spacing w:before="40" w:after="40"/>
            </w:pPr>
          </w:p>
        </w:tc>
      </w:tr>
      <w:tr w:rsidR="00850801" w14:paraId="2B30249A" w14:textId="77777777">
        <w:trPr>
          <w:jc w:val="center"/>
        </w:trPr>
        <w:tc>
          <w:tcPr>
            <w:tcW w:w="567" w:type="dxa"/>
          </w:tcPr>
          <w:p w14:paraId="5D65F371" w14:textId="77777777" w:rsidR="00850801" w:rsidRDefault="00000000">
            <w:pPr>
              <w:spacing w:before="40" w:after="40"/>
              <w:jc w:val="center"/>
            </w:pPr>
            <w:r>
              <w:rPr>
                <w:sz w:val="22"/>
              </w:rPr>
              <w:t>4.</w:t>
            </w:r>
          </w:p>
        </w:tc>
        <w:tc>
          <w:tcPr>
            <w:tcW w:w="4649" w:type="dxa"/>
          </w:tcPr>
          <w:p w14:paraId="2B391955" w14:textId="77777777" w:rsidR="00850801" w:rsidRDefault="00000000">
            <w:pPr>
              <w:spacing w:before="40" w:after="40"/>
            </w:pPr>
            <w:r>
              <w:rPr>
                <w:sz w:val="22"/>
              </w:rPr>
              <w:t>Beépített MID hiteles mérő</w:t>
            </w:r>
          </w:p>
        </w:tc>
        <w:tc>
          <w:tcPr>
            <w:tcW w:w="1361" w:type="dxa"/>
          </w:tcPr>
          <w:p w14:paraId="488D9F34" w14:textId="77777777" w:rsidR="00850801" w:rsidRDefault="00850801">
            <w:pPr>
              <w:spacing w:before="40" w:after="40"/>
            </w:pPr>
          </w:p>
        </w:tc>
        <w:tc>
          <w:tcPr>
            <w:tcW w:w="2721" w:type="dxa"/>
          </w:tcPr>
          <w:p w14:paraId="7C21791C" w14:textId="77777777" w:rsidR="00850801" w:rsidRDefault="00850801">
            <w:pPr>
              <w:spacing w:before="40" w:after="40"/>
            </w:pPr>
          </w:p>
        </w:tc>
      </w:tr>
      <w:tr w:rsidR="00850801" w14:paraId="62533D57" w14:textId="77777777">
        <w:trPr>
          <w:jc w:val="center"/>
        </w:trPr>
        <w:tc>
          <w:tcPr>
            <w:tcW w:w="567" w:type="dxa"/>
          </w:tcPr>
          <w:p w14:paraId="70F90454" w14:textId="77777777" w:rsidR="00850801" w:rsidRDefault="00000000">
            <w:pPr>
              <w:spacing w:before="40" w:after="40"/>
              <w:jc w:val="center"/>
            </w:pPr>
            <w:r>
              <w:rPr>
                <w:sz w:val="22"/>
              </w:rPr>
              <w:t>5.</w:t>
            </w:r>
          </w:p>
        </w:tc>
        <w:tc>
          <w:tcPr>
            <w:tcW w:w="4649" w:type="dxa"/>
          </w:tcPr>
          <w:p w14:paraId="1C28094C" w14:textId="77777777" w:rsidR="00850801" w:rsidRDefault="00000000">
            <w:pPr>
              <w:spacing w:before="40" w:after="40"/>
            </w:pPr>
            <w:r>
              <w:rPr>
                <w:sz w:val="22"/>
              </w:rPr>
              <w:t>RFID olvasó</w:t>
            </w:r>
          </w:p>
        </w:tc>
        <w:tc>
          <w:tcPr>
            <w:tcW w:w="1361" w:type="dxa"/>
          </w:tcPr>
          <w:p w14:paraId="46F968F9" w14:textId="77777777" w:rsidR="00850801" w:rsidRDefault="00850801">
            <w:pPr>
              <w:spacing w:before="40" w:after="40"/>
            </w:pPr>
          </w:p>
        </w:tc>
        <w:tc>
          <w:tcPr>
            <w:tcW w:w="2721" w:type="dxa"/>
          </w:tcPr>
          <w:p w14:paraId="693CF36B" w14:textId="77777777" w:rsidR="00850801" w:rsidRDefault="00850801">
            <w:pPr>
              <w:spacing w:before="40" w:after="40"/>
            </w:pPr>
          </w:p>
        </w:tc>
      </w:tr>
      <w:tr w:rsidR="00850801" w14:paraId="1F57B3FD" w14:textId="77777777">
        <w:trPr>
          <w:jc w:val="center"/>
        </w:trPr>
        <w:tc>
          <w:tcPr>
            <w:tcW w:w="567" w:type="dxa"/>
          </w:tcPr>
          <w:p w14:paraId="2E651AE8" w14:textId="77777777" w:rsidR="00850801" w:rsidRDefault="00000000">
            <w:pPr>
              <w:spacing w:before="40" w:after="40"/>
              <w:jc w:val="center"/>
            </w:pPr>
            <w:r>
              <w:rPr>
                <w:sz w:val="22"/>
              </w:rPr>
              <w:t>6.</w:t>
            </w:r>
          </w:p>
        </w:tc>
        <w:tc>
          <w:tcPr>
            <w:tcW w:w="4649" w:type="dxa"/>
          </w:tcPr>
          <w:p w14:paraId="77C60A1F" w14:textId="77777777" w:rsidR="00850801" w:rsidRDefault="00000000">
            <w:pPr>
              <w:spacing w:before="40" w:after="40"/>
            </w:pPr>
            <w:r>
              <w:rPr>
                <w:sz w:val="22"/>
              </w:rPr>
              <w:t>OCPP 1.6 JSON kommunikáció</w:t>
            </w:r>
          </w:p>
        </w:tc>
        <w:tc>
          <w:tcPr>
            <w:tcW w:w="1361" w:type="dxa"/>
          </w:tcPr>
          <w:p w14:paraId="037F5149" w14:textId="77777777" w:rsidR="00850801" w:rsidRDefault="00850801">
            <w:pPr>
              <w:spacing w:before="40" w:after="40"/>
            </w:pPr>
          </w:p>
        </w:tc>
        <w:tc>
          <w:tcPr>
            <w:tcW w:w="2721" w:type="dxa"/>
          </w:tcPr>
          <w:p w14:paraId="465E00F6" w14:textId="77777777" w:rsidR="00850801" w:rsidRDefault="00850801">
            <w:pPr>
              <w:spacing w:before="40" w:after="40"/>
            </w:pPr>
          </w:p>
        </w:tc>
      </w:tr>
      <w:tr w:rsidR="00850801" w14:paraId="2166B865" w14:textId="77777777">
        <w:trPr>
          <w:jc w:val="center"/>
        </w:trPr>
        <w:tc>
          <w:tcPr>
            <w:tcW w:w="567" w:type="dxa"/>
          </w:tcPr>
          <w:p w14:paraId="02A0A37E" w14:textId="77777777" w:rsidR="00850801" w:rsidRDefault="00000000">
            <w:pPr>
              <w:spacing w:before="40" w:after="40"/>
              <w:jc w:val="center"/>
            </w:pPr>
            <w:r>
              <w:rPr>
                <w:sz w:val="22"/>
              </w:rPr>
              <w:t>7.</w:t>
            </w:r>
          </w:p>
        </w:tc>
        <w:tc>
          <w:tcPr>
            <w:tcW w:w="4649" w:type="dxa"/>
          </w:tcPr>
          <w:p w14:paraId="67ACBD30" w14:textId="77777777" w:rsidR="00850801" w:rsidRDefault="00000000">
            <w:pPr>
              <w:spacing w:before="40" w:after="40"/>
            </w:pPr>
            <w:r>
              <w:rPr>
                <w:sz w:val="22"/>
              </w:rPr>
              <w:t>Fi-relé, kismegszakító, túlfeszültség-védelem</w:t>
            </w:r>
          </w:p>
        </w:tc>
        <w:tc>
          <w:tcPr>
            <w:tcW w:w="1361" w:type="dxa"/>
          </w:tcPr>
          <w:p w14:paraId="68E2BEEB" w14:textId="77777777" w:rsidR="00850801" w:rsidRDefault="00850801">
            <w:pPr>
              <w:spacing w:before="40" w:after="40"/>
            </w:pPr>
          </w:p>
        </w:tc>
        <w:tc>
          <w:tcPr>
            <w:tcW w:w="2721" w:type="dxa"/>
          </w:tcPr>
          <w:p w14:paraId="5DC31E1A" w14:textId="77777777" w:rsidR="00850801" w:rsidRDefault="00850801">
            <w:pPr>
              <w:spacing w:before="40" w:after="40"/>
            </w:pPr>
          </w:p>
        </w:tc>
      </w:tr>
      <w:tr w:rsidR="00850801" w14:paraId="29421A9A" w14:textId="77777777">
        <w:trPr>
          <w:jc w:val="center"/>
        </w:trPr>
        <w:tc>
          <w:tcPr>
            <w:tcW w:w="567" w:type="dxa"/>
          </w:tcPr>
          <w:p w14:paraId="7CBCB236" w14:textId="77777777" w:rsidR="00850801" w:rsidRDefault="00000000">
            <w:pPr>
              <w:spacing w:before="40" w:after="40"/>
              <w:jc w:val="center"/>
            </w:pPr>
            <w:r>
              <w:rPr>
                <w:sz w:val="22"/>
              </w:rPr>
              <w:t>8.</w:t>
            </w:r>
          </w:p>
        </w:tc>
        <w:tc>
          <w:tcPr>
            <w:tcW w:w="4649" w:type="dxa"/>
          </w:tcPr>
          <w:p w14:paraId="6E0DB24F" w14:textId="77777777" w:rsidR="00850801" w:rsidRDefault="00000000">
            <w:pPr>
              <w:spacing w:before="40" w:after="40"/>
            </w:pPr>
            <w:r>
              <w:rPr>
                <w:sz w:val="22"/>
              </w:rPr>
              <w:t>4G modem</w:t>
            </w:r>
          </w:p>
        </w:tc>
        <w:tc>
          <w:tcPr>
            <w:tcW w:w="1361" w:type="dxa"/>
          </w:tcPr>
          <w:p w14:paraId="1E7E61BC" w14:textId="77777777" w:rsidR="00850801" w:rsidRDefault="00850801">
            <w:pPr>
              <w:spacing w:before="40" w:after="40"/>
            </w:pPr>
          </w:p>
        </w:tc>
        <w:tc>
          <w:tcPr>
            <w:tcW w:w="2721" w:type="dxa"/>
          </w:tcPr>
          <w:p w14:paraId="71782576" w14:textId="77777777" w:rsidR="00850801" w:rsidRDefault="00850801">
            <w:pPr>
              <w:spacing w:before="40" w:after="40"/>
            </w:pPr>
          </w:p>
        </w:tc>
      </w:tr>
      <w:tr w:rsidR="00850801" w14:paraId="5833C97F" w14:textId="77777777">
        <w:trPr>
          <w:jc w:val="center"/>
        </w:trPr>
        <w:tc>
          <w:tcPr>
            <w:tcW w:w="567" w:type="dxa"/>
          </w:tcPr>
          <w:p w14:paraId="68034DA6" w14:textId="77777777" w:rsidR="00850801" w:rsidRDefault="00000000">
            <w:pPr>
              <w:spacing w:before="40" w:after="40"/>
              <w:jc w:val="center"/>
            </w:pPr>
            <w:r>
              <w:rPr>
                <w:sz w:val="22"/>
              </w:rPr>
              <w:t>9.</w:t>
            </w:r>
          </w:p>
        </w:tc>
        <w:tc>
          <w:tcPr>
            <w:tcW w:w="4649" w:type="dxa"/>
          </w:tcPr>
          <w:p w14:paraId="61C6D2FD" w14:textId="77777777" w:rsidR="00850801" w:rsidRDefault="00000000">
            <w:pPr>
              <w:spacing w:before="40" w:after="40"/>
            </w:pPr>
            <w:r>
              <w:rPr>
                <w:sz w:val="22"/>
              </w:rPr>
              <w:t>Betonozható konzol</w:t>
            </w:r>
          </w:p>
        </w:tc>
        <w:tc>
          <w:tcPr>
            <w:tcW w:w="1361" w:type="dxa"/>
          </w:tcPr>
          <w:p w14:paraId="23990D27" w14:textId="77777777" w:rsidR="00850801" w:rsidRDefault="00850801">
            <w:pPr>
              <w:spacing w:before="40" w:after="40"/>
            </w:pPr>
          </w:p>
        </w:tc>
        <w:tc>
          <w:tcPr>
            <w:tcW w:w="2721" w:type="dxa"/>
          </w:tcPr>
          <w:p w14:paraId="419A5175" w14:textId="77777777" w:rsidR="00850801" w:rsidRDefault="00850801">
            <w:pPr>
              <w:spacing w:before="40" w:after="40"/>
            </w:pPr>
          </w:p>
        </w:tc>
      </w:tr>
      <w:tr w:rsidR="00850801" w14:paraId="483F26C5" w14:textId="77777777">
        <w:trPr>
          <w:jc w:val="center"/>
        </w:trPr>
        <w:tc>
          <w:tcPr>
            <w:tcW w:w="567" w:type="dxa"/>
          </w:tcPr>
          <w:p w14:paraId="55C5FEBA" w14:textId="77777777" w:rsidR="00850801" w:rsidRDefault="00000000">
            <w:pPr>
              <w:spacing w:before="40" w:after="40"/>
              <w:jc w:val="center"/>
            </w:pPr>
            <w:r>
              <w:rPr>
                <w:sz w:val="22"/>
              </w:rPr>
              <w:t>10.</w:t>
            </w:r>
          </w:p>
        </w:tc>
        <w:tc>
          <w:tcPr>
            <w:tcW w:w="4649" w:type="dxa"/>
          </w:tcPr>
          <w:p w14:paraId="27CA0D7F" w14:textId="77777777" w:rsidR="00850801" w:rsidRDefault="00000000">
            <w:pPr>
              <w:spacing w:before="40" w:after="40"/>
            </w:pPr>
            <w:r>
              <w:rPr>
                <w:sz w:val="22"/>
              </w:rPr>
              <w:t>Kültéri felhasználásra alkalmas kivitel</w:t>
            </w:r>
          </w:p>
        </w:tc>
        <w:tc>
          <w:tcPr>
            <w:tcW w:w="1361" w:type="dxa"/>
          </w:tcPr>
          <w:p w14:paraId="0D749882" w14:textId="77777777" w:rsidR="00850801" w:rsidRDefault="00850801">
            <w:pPr>
              <w:spacing w:before="40" w:after="40"/>
            </w:pPr>
          </w:p>
        </w:tc>
        <w:tc>
          <w:tcPr>
            <w:tcW w:w="2721" w:type="dxa"/>
          </w:tcPr>
          <w:p w14:paraId="4D0B5EC2" w14:textId="77777777" w:rsidR="00850801" w:rsidRDefault="00850801">
            <w:pPr>
              <w:spacing w:before="40" w:after="40"/>
            </w:pPr>
          </w:p>
        </w:tc>
      </w:tr>
    </w:tbl>
    <w:p w14:paraId="39BF3BCB" w14:textId="77777777" w:rsidR="00850801" w:rsidRDefault="00850801">
      <w:pPr>
        <w:spacing w:after="80"/>
        <w:jc w:val="both"/>
      </w:pPr>
    </w:p>
    <w:p w14:paraId="7865A79F" w14:textId="77777777" w:rsidR="00850801" w:rsidRDefault="00000000">
      <w:pPr>
        <w:spacing w:after="80"/>
        <w:jc w:val="both"/>
      </w:pPr>
      <w:r>
        <w:t>Nyilatkozom továbbá, hogy</w:t>
      </w:r>
    </w:p>
    <w:p w14:paraId="6EDC6689" w14:textId="77777777" w:rsidR="00850801" w:rsidRDefault="00000000">
      <w:pPr>
        <w:pStyle w:val="Felsorols"/>
        <w:spacing w:after="60"/>
        <w:jc w:val="both"/>
      </w:pPr>
      <w:r>
        <w:t>az ajánlati áram az eszköz valamennyi, a telepítéshez kapcsolódó költségét tartalmazza;</w:t>
      </w:r>
    </w:p>
    <w:p w14:paraId="185685A4" w14:textId="77777777" w:rsidR="00850801" w:rsidRDefault="00000000">
      <w:pPr>
        <w:pStyle w:val="Felsorols"/>
        <w:spacing w:after="60"/>
        <w:jc w:val="both"/>
      </w:pPr>
      <w:r>
        <w:t>a telepítés magában foglalja a töltő áramcsatlakozásának kiépítését (a működtetéshez szükséges transzformátor 30 méterre található), valamint az elektromos autótöltő pontot jelző tábla kihelyezését;</w:t>
      </w:r>
    </w:p>
    <w:p w14:paraId="4A519F66" w14:textId="77777777" w:rsidR="00850801" w:rsidRDefault="00000000">
      <w:pPr>
        <w:pStyle w:val="Felsorols"/>
        <w:spacing w:after="60"/>
        <w:jc w:val="both"/>
      </w:pPr>
      <w:r>
        <w:t>a teljesítés helye: 4244 Újfehértó, Bartók Béla u. 3. sz. (hrsz.: Újfehértó 115), nyilvános parkoló;</w:t>
      </w:r>
    </w:p>
    <w:p w14:paraId="385CD616" w14:textId="77777777" w:rsidR="00850801" w:rsidRDefault="00000000">
      <w:pPr>
        <w:pStyle w:val="Felsorols"/>
        <w:spacing w:after="60"/>
        <w:jc w:val="both"/>
      </w:pPr>
      <w:r>
        <w:t>a fenti adatok alátámasztására ajánlatomhoz csatolom a megajánlott termék típusát és műszaki paramétereit tartalmazó termékleírást (internetes elérhetőség vagy műszaki specifikáció).</w:t>
      </w:r>
    </w:p>
    <w:p w14:paraId="5C8DCF26" w14:textId="77777777" w:rsidR="00850801" w:rsidRDefault="00850801">
      <w:pPr>
        <w:spacing w:after="120"/>
        <w:jc w:val="both"/>
      </w:pPr>
    </w:p>
    <w:p w14:paraId="4750D7BF" w14:textId="77777777" w:rsidR="00850801" w:rsidRDefault="00000000">
      <w:pPr>
        <w:spacing w:after="480"/>
      </w:pPr>
      <w:r>
        <w:lastRenderedPageBreak/>
        <w:t>Kelt: ……………………………………</w:t>
      </w:r>
    </w:p>
    <w:p w14:paraId="0371864B" w14:textId="77777777" w:rsidR="00850801" w:rsidRDefault="00000000">
      <w:pPr>
        <w:spacing w:after="0"/>
        <w:jc w:val="center"/>
      </w:pPr>
      <w:r>
        <w:t>……………………………………</w:t>
      </w:r>
    </w:p>
    <w:p w14:paraId="35399ECC" w14:textId="77777777" w:rsidR="00850801" w:rsidRDefault="00000000">
      <w:pPr>
        <w:spacing w:after="0"/>
        <w:jc w:val="center"/>
      </w:pPr>
      <w:r>
        <w:rPr>
          <w:b/>
        </w:rPr>
        <w:t>cégszerű aláírás</w:t>
      </w:r>
    </w:p>
    <w:p w14:paraId="7E8DD0BF" w14:textId="77777777" w:rsidR="00850801" w:rsidRDefault="00000000">
      <w:pPr>
        <w:spacing w:after="0"/>
        <w:jc w:val="center"/>
      </w:pPr>
      <w:r>
        <w:rPr>
          <w:b/>
        </w:rPr>
        <w:t>P.H.</w:t>
      </w:r>
    </w:p>
    <w:sectPr w:rsidR="00850801" w:rsidSect="00034616">
      <w:pgSz w:w="11906" w:h="16838"/>
      <w:pgMar w:top="1134" w:right="1304" w:bottom="1020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9604203">
    <w:abstractNumId w:val="8"/>
  </w:num>
  <w:num w:numId="2" w16cid:durableId="451093483">
    <w:abstractNumId w:val="6"/>
  </w:num>
  <w:num w:numId="3" w16cid:durableId="1810783740">
    <w:abstractNumId w:val="5"/>
  </w:num>
  <w:num w:numId="4" w16cid:durableId="1508136589">
    <w:abstractNumId w:val="4"/>
  </w:num>
  <w:num w:numId="5" w16cid:durableId="18237467">
    <w:abstractNumId w:val="7"/>
  </w:num>
  <w:num w:numId="6" w16cid:durableId="293147053">
    <w:abstractNumId w:val="3"/>
  </w:num>
  <w:num w:numId="7" w16cid:durableId="539898122">
    <w:abstractNumId w:val="2"/>
  </w:num>
  <w:num w:numId="8" w16cid:durableId="832068312">
    <w:abstractNumId w:val="1"/>
  </w:num>
  <w:num w:numId="9" w16cid:durableId="153927328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906E4"/>
    <w:rsid w:val="00536364"/>
    <w:rsid w:val="0085080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68052F"/>
  <w14:defaultImageDpi w14:val="300"/>
  <w15:docId w15:val="{E0FDF892-9355-C245-BD81-2ECCD926B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222</Words>
  <Characters>1700</Characters>
  <Application>Microsoft Office Word</Application>
  <DocSecurity>0</DocSecurity>
  <Lines>80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László dr Török</cp:lastModifiedBy>
  <cp:revision>2</cp:revision>
  <dcterms:created xsi:type="dcterms:W3CDTF">2026-10-08T08:40:00Z</dcterms:created>
  <dcterms:modified xsi:type="dcterms:W3CDTF">2026-10-08T08:40:00Z</dcterms:modified>
  <cp:category/>
</cp:coreProperties>
</file>